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35" w:rsidRPr="000C2BF9" w:rsidRDefault="005B17D8" w:rsidP="00DC7B35">
      <w:pPr>
        <w:spacing w:after="0"/>
        <w:jc w:val="center"/>
        <w:rPr>
          <w:b/>
          <w:sz w:val="28"/>
          <w:szCs w:val="28"/>
        </w:rPr>
      </w:pPr>
      <w:r w:rsidRPr="005B17D8">
        <w:rPr>
          <w:b/>
          <w:sz w:val="28"/>
          <w:szCs w:val="28"/>
        </w:rPr>
        <w:t>PROGRAMME</w:t>
      </w:r>
      <w:r>
        <w:rPr>
          <w:b/>
          <w:sz w:val="28"/>
          <w:szCs w:val="28"/>
        </w:rPr>
        <w:t xml:space="preserve"> DU </w:t>
      </w:r>
      <w:r w:rsidR="00DC7B35">
        <w:rPr>
          <w:b/>
          <w:sz w:val="28"/>
          <w:szCs w:val="28"/>
        </w:rPr>
        <w:t>10</w:t>
      </w:r>
      <w:r w:rsidR="00DC7B35" w:rsidRPr="00B32762">
        <w:rPr>
          <w:b/>
          <w:sz w:val="28"/>
          <w:szCs w:val="28"/>
          <w:vertAlign w:val="superscript"/>
        </w:rPr>
        <w:t>ème</w:t>
      </w:r>
      <w:r w:rsidR="00DC7B35">
        <w:rPr>
          <w:b/>
          <w:sz w:val="28"/>
          <w:szCs w:val="28"/>
        </w:rPr>
        <w:t xml:space="preserve"> </w:t>
      </w:r>
      <w:r w:rsidR="00DC7B35" w:rsidRPr="000C2BF9">
        <w:rPr>
          <w:b/>
          <w:sz w:val="28"/>
          <w:szCs w:val="28"/>
        </w:rPr>
        <w:t>CONGRES ANNUEL NENO</w:t>
      </w:r>
    </w:p>
    <w:p w:rsidR="00DC7B35" w:rsidRPr="000C2BF9" w:rsidRDefault="00DC7B35" w:rsidP="00DC7B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C2BF9">
        <w:rPr>
          <w:b/>
          <w:sz w:val="28"/>
          <w:szCs w:val="28"/>
        </w:rPr>
        <w:t xml:space="preserve"> DECEMBRE 201</w:t>
      </w:r>
      <w:r>
        <w:rPr>
          <w:b/>
          <w:sz w:val="28"/>
          <w:szCs w:val="28"/>
        </w:rPr>
        <w:t>8</w:t>
      </w:r>
    </w:p>
    <w:p w:rsidR="00DC7B35" w:rsidRPr="00F04132" w:rsidRDefault="00DC7B35" w:rsidP="00F04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AMIENS</w:t>
      </w:r>
    </w:p>
    <w:p w:rsidR="00FA533B" w:rsidRDefault="00FA533B" w:rsidP="00844E80">
      <w:pPr>
        <w:spacing w:after="40" w:line="240" w:lineRule="auto"/>
        <w:rPr>
          <w:b/>
          <w:color w:val="FF0000"/>
          <w:sz w:val="24"/>
          <w:szCs w:val="24"/>
        </w:rPr>
      </w:pPr>
    </w:p>
    <w:p w:rsidR="00F34B4F" w:rsidRDefault="00FB4588" w:rsidP="00844E80">
      <w:pPr>
        <w:spacing w:after="40" w:line="240" w:lineRule="auto"/>
        <w:rPr>
          <w:sz w:val="24"/>
          <w:szCs w:val="24"/>
        </w:rPr>
      </w:pPr>
      <w:r w:rsidRPr="00844E80">
        <w:rPr>
          <w:sz w:val="24"/>
          <w:szCs w:val="24"/>
        </w:rPr>
        <w:t>8 h 00</w:t>
      </w:r>
      <w:r w:rsidR="00FA533B">
        <w:rPr>
          <w:sz w:val="24"/>
          <w:szCs w:val="24"/>
        </w:rPr>
        <w:t> : Accueil</w:t>
      </w:r>
    </w:p>
    <w:p w:rsidR="00F34B4F" w:rsidRPr="00F34B4F" w:rsidRDefault="00F34B4F" w:rsidP="00844E80">
      <w:pPr>
        <w:spacing w:after="40" w:line="240" w:lineRule="auto"/>
        <w:rPr>
          <w:i/>
          <w:sz w:val="24"/>
          <w:szCs w:val="24"/>
        </w:rPr>
      </w:pPr>
      <w:r w:rsidRPr="00F34B4F">
        <w:rPr>
          <w:i/>
          <w:sz w:val="24"/>
          <w:szCs w:val="24"/>
        </w:rPr>
        <w:t xml:space="preserve">Modérateurs : Dr </w:t>
      </w:r>
      <w:proofErr w:type="spellStart"/>
      <w:r w:rsidRPr="00F34B4F">
        <w:rPr>
          <w:i/>
          <w:sz w:val="24"/>
          <w:szCs w:val="24"/>
        </w:rPr>
        <w:t>Ahle</w:t>
      </w:r>
      <w:proofErr w:type="spellEnd"/>
      <w:r w:rsidRPr="00F34B4F">
        <w:rPr>
          <w:i/>
          <w:sz w:val="24"/>
          <w:szCs w:val="24"/>
        </w:rPr>
        <w:t xml:space="preserve"> et Dr Desenclos</w:t>
      </w:r>
    </w:p>
    <w:p w:rsidR="00FB4588" w:rsidRPr="00844E80" w:rsidRDefault="00FB4588" w:rsidP="00844E80">
      <w:pPr>
        <w:spacing w:after="40" w:line="240" w:lineRule="auto"/>
        <w:rPr>
          <w:sz w:val="24"/>
          <w:szCs w:val="24"/>
        </w:rPr>
      </w:pPr>
      <w:r w:rsidRPr="00844E80">
        <w:rPr>
          <w:sz w:val="24"/>
          <w:szCs w:val="24"/>
        </w:rPr>
        <w:t xml:space="preserve">8 h 30 – 9 h 00 : Actualités en neuro-oncologie (Dr </w:t>
      </w:r>
      <w:proofErr w:type="spellStart"/>
      <w:r w:rsidRPr="00844E80">
        <w:rPr>
          <w:sz w:val="24"/>
          <w:szCs w:val="24"/>
        </w:rPr>
        <w:t>Fontanilles</w:t>
      </w:r>
      <w:proofErr w:type="spellEnd"/>
      <w:r w:rsidRPr="00844E80">
        <w:rPr>
          <w:sz w:val="24"/>
          <w:szCs w:val="24"/>
        </w:rPr>
        <w:t xml:space="preserve"> Maxime) </w:t>
      </w:r>
    </w:p>
    <w:p w:rsidR="00FB4588" w:rsidRPr="00844E80" w:rsidRDefault="00FB4588" w:rsidP="00844E80">
      <w:pPr>
        <w:spacing w:after="40" w:line="240" w:lineRule="auto"/>
        <w:rPr>
          <w:sz w:val="24"/>
          <w:szCs w:val="24"/>
        </w:rPr>
      </w:pPr>
      <w:r w:rsidRPr="00844E80">
        <w:rPr>
          <w:sz w:val="24"/>
          <w:szCs w:val="24"/>
        </w:rPr>
        <w:t>9 h 00 – 10 h 00 : Communications libres</w:t>
      </w:r>
    </w:p>
    <w:p w:rsidR="00FB4588" w:rsidRDefault="00FB4588" w:rsidP="00844E80">
      <w:pPr>
        <w:spacing w:after="40" w:line="240" w:lineRule="auto"/>
        <w:rPr>
          <w:sz w:val="24"/>
          <w:szCs w:val="24"/>
        </w:rPr>
      </w:pPr>
      <w:r w:rsidRPr="00844E80">
        <w:rPr>
          <w:sz w:val="24"/>
          <w:szCs w:val="24"/>
        </w:rPr>
        <w:t>10 h 00 – 10 h 30 : Intérêt de l'imagerie multimodale en ne</w:t>
      </w:r>
      <w:r w:rsidR="00F34B4F">
        <w:rPr>
          <w:sz w:val="24"/>
          <w:szCs w:val="24"/>
        </w:rPr>
        <w:t>uro-oncologie (Pr Constans Jean-</w:t>
      </w:r>
      <w:r w:rsidRPr="00844E80">
        <w:rPr>
          <w:sz w:val="24"/>
          <w:szCs w:val="24"/>
        </w:rPr>
        <w:t>Marc)</w:t>
      </w:r>
    </w:p>
    <w:p w:rsidR="00844E80" w:rsidRPr="00844E80" w:rsidRDefault="00844E80" w:rsidP="00844E80">
      <w:pPr>
        <w:spacing w:after="40" w:line="240" w:lineRule="auto"/>
        <w:jc w:val="both"/>
        <w:rPr>
          <w:sz w:val="24"/>
          <w:szCs w:val="24"/>
        </w:rPr>
      </w:pPr>
    </w:p>
    <w:p w:rsidR="00FB4588" w:rsidRDefault="00FB4588" w:rsidP="00844E80">
      <w:pPr>
        <w:spacing w:after="40" w:line="240" w:lineRule="auto"/>
        <w:jc w:val="both"/>
        <w:rPr>
          <w:b/>
          <w:sz w:val="24"/>
          <w:szCs w:val="24"/>
        </w:rPr>
      </w:pPr>
      <w:r w:rsidRPr="00844E80">
        <w:rPr>
          <w:b/>
          <w:sz w:val="24"/>
          <w:szCs w:val="24"/>
        </w:rPr>
        <w:t>1</w:t>
      </w:r>
      <w:r w:rsidR="00844E80">
        <w:rPr>
          <w:b/>
          <w:sz w:val="24"/>
          <w:szCs w:val="24"/>
        </w:rPr>
        <w:t>0</w:t>
      </w:r>
      <w:r w:rsidRPr="00844E80">
        <w:rPr>
          <w:b/>
          <w:sz w:val="24"/>
          <w:szCs w:val="24"/>
        </w:rPr>
        <w:t>h 30 – 11 h 00 : Pause et visite des stands</w:t>
      </w:r>
    </w:p>
    <w:p w:rsidR="00844E80" w:rsidRDefault="00844E80" w:rsidP="00844E80">
      <w:pPr>
        <w:spacing w:after="40" w:line="240" w:lineRule="auto"/>
        <w:jc w:val="both"/>
        <w:rPr>
          <w:b/>
          <w:sz w:val="24"/>
          <w:szCs w:val="24"/>
        </w:rPr>
      </w:pPr>
    </w:p>
    <w:p w:rsidR="00F34B4F" w:rsidRPr="00F34B4F" w:rsidRDefault="00F34B4F" w:rsidP="00844E80">
      <w:pPr>
        <w:spacing w:after="40" w:line="240" w:lineRule="auto"/>
        <w:jc w:val="both"/>
        <w:rPr>
          <w:i/>
          <w:sz w:val="24"/>
          <w:szCs w:val="24"/>
        </w:rPr>
      </w:pPr>
      <w:r w:rsidRPr="00F34B4F">
        <w:rPr>
          <w:i/>
          <w:sz w:val="24"/>
          <w:szCs w:val="24"/>
        </w:rPr>
        <w:t>Modérateurs :</w:t>
      </w:r>
      <w:r>
        <w:rPr>
          <w:i/>
          <w:sz w:val="24"/>
          <w:szCs w:val="24"/>
        </w:rPr>
        <w:t xml:space="preserve"> Dr T</w:t>
      </w:r>
      <w:r w:rsidRPr="00F34B4F">
        <w:rPr>
          <w:i/>
          <w:sz w:val="24"/>
          <w:szCs w:val="24"/>
        </w:rPr>
        <w:t>aillandier et Dr Boone</w:t>
      </w:r>
    </w:p>
    <w:p w:rsidR="00FB4588" w:rsidRPr="00844E80" w:rsidRDefault="00FB4588" w:rsidP="00844E80">
      <w:p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>11 h 00 – 12 h 00 : Neuro-toxicité</w:t>
      </w:r>
    </w:p>
    <w:p w:rsidR="00FB4588" w:rsidRPr="00844E80" w:rsidRDefault="00FB4588" w:rsidP="00844E80">
      <w:pPr>
        <w:pStyle w:val="Paragraphedeliste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 xml:space="preserve">Impact potentiel de la radiothérapie encéphalique sur la physiologie du liquide cérébro-spinal (Dr </w:t>
      </w:r>
      <w:proofErr w:type="spellStart"/>
      <w:r w:rsidRPr="00844E80">
        <w:rPr>
          <w:sz w:val="24"/>
          <w:szCs w:val="24"/>
        </w:rPr>
        <w:t>Baledent</w:t>
      </w:r>
      <w:proofErr w:type="spellEnd"/>
      <w:r w:rsidRPr="00844E80">
        <w:rPr>
          <w:sz w:val="24"/>
          <w:szCs w:val="24"/>
        </w:rPr>
        <w:t xml:space="preserve"> Olivier et Dr Capel Cyrille)</w:t>
      </w:r>
      <w:r w:rsidR="00844E80" w:rsidRPr="00844E80">
        <w:rPr>
          <w:sz w:val="24"/>
          <w:szCs w:val="24"/>
        </w:rPr>
        <w:t xml:space="preserve"> – 20 mn</w:t>
      </w:r>
    </w:p>
    <w:p w:rsidR="00FB4588" w:rsidRDefault="00FB4588" w:rsidP="00844E80">
      <w:pPr>
        <w:pStyle w:val="Paragraphedeliste"/>
        <w:numPr>
          <w:ilvl w:val="0"/>
          <w:numId w:val="8"/>
        </w:num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 xml:space="preserve">Complications neurologiques des </w:t>
      </w:r>
      <w:proofErr w:type="spellStart"/>
      <w:r w:rsidRPr="00844E80">
        <w:rPr>
          <w:sz w:val="24"/>
          <w:szCs w:val="24"/>
        </w:rPr>
        <w:t>chekpoint</w:t>
      </w:r>
      <w:r w:rsidR="00844E80" w:rsidRPr="00844E80">
        <w:rPr>
          <w:sz w:val="24"/>
          <w:szCs w:val="24"/>
        </w:rPr>
        <w:t>s</w:t>
      </w:r>
      <w:proofErr w:type="spellEnd"/>
      <w:r w:rsidR="00844E80" w:rsidRPr="00844E80">
        <w:rPr>
          <w:sz w:val="24"/>
          <w:szCs w:val="24"/>
        </w:rPr>
        <w:t xml:space="preserve"> </w:t>
      </w:r>
      <w:proofErr w:type="spellStart"/>
      <w:r w:rsidR="00844E80" w:rsidRPr="00844E80">
        <w:rPr>
          <w:sz w:val="24"/>
          <w:szCs w:val="24"/>
        </w:rPr>
        <w:t>inhibitors</w:t>
      </w:r>
      <w:proofErr w:type="spellEnd"/>
      <w:r w:rsidR="00844E80" w:rsidRPr="00844E80">
        <w:rPr>
          <w:sz w:val="24"/>
          <w:szCs w:val="24"/>
        </w:rPr>
        <w:t xml:space="preserve"> (Dr </w:t>
      </w:r>
      <w:proofErr w:type="spellStart"/>
      <w:r w:rsidR="00F34B4F">
        <w:rPr>
          <w:sz w:val="24"/>
          <w:szCs w:val="24"/>
        </w:rPr>
        <w:t>Bennis</w:t>
      </w:r>
      <w:proofErr w:type="spellEnd"/>
      <w:r w:rsidR="00F34B4F">
        <w:rPr>
          <w:sz w:val="24"/>
          <w:szCs w:val="24"/>
        </w:rPr>
        <w:t xml:space="preserve"> Youssef</w:t>
      </w:r>
      <w:r w:rsidR="00844E80" w:rsidRPr="00844E80">
        <w:rPr>
          <w:sz w:val="24"/>
          <w:szCs w:val="24"/>
        </w:rPr>
        <w:t>) – 20 mn</w:t>
      </w:r>
    </w:p>
    <w:p w:rsidR="00F34B4F" w:rsidRDefault="00F34B4F" w:rsidP="00F34B4F">
      <w:pPr>
        <w:pStyle w:val="Paragraphedeliste"/>
        <w:spacing w:after="40" w:line="240" w:lineRule="auto"/>
        <w:jc w:val="both"/>
        <w:rPr>
          <w:sz w:val="24"/>
          <w:szCs w:val="24"/>
        </w:rPr>
      </w:pPr>
    </w:p>
    <w:p w:rsidR="00F34B4F" w:rsidRPr="00F34B4F" w:rsidRDefault="00F34B4F" w:rsidP="00F34B4F">
      <w:pPr>
        <w:spacing w:after="40" w:line="240" w:lineRule="auto"/>
        <w:jc w:val="both"/>
        <w:rPr>
          <w:i/>
          <w:sz w:val="24"/>
          <w:szCs w:val="24"/>
        </w:rPr>
      </w:pPr>
      <w:r w:rsidRPr="00F34B4F">
        <w:rPr>
          <w:i/>
          <w:sz w:val="24"/>
          <w:szCs w:val="24"/>
        </w:rPr>
        <w:t xml:space="preserve">Modérateurs : Dr </w:t>
      </w:r>
      <w:r>
        <w:rPr>
          <w:i/>
          <w:sz w:val="24"/>
          <w:szCs w:val="24"/>
        </w:rPr>
        <w:t>Coutte et Dr Truc</w:t>
      </w:r>
    </w:p>
    <w:p w:rsidR="00FB4588" w:rsidRDefault="00FB4588" w:rsidP="00844E80">
      <w:p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>12 h 00</w:t>
      </w:r>
      <w:r w:rsidR="00844E80">
        <w:rPr>
          <w:sz w:val="24"/>
          <w:szCs w:val="24"/>
        </w:rPr>
        <w:t xml:space="preserve"> </w:t>
      </w:r>
      <w:r w:rsidR="00F34B4F">
        <w:rPr>
          <w:sz w:val="24"/>
          <w:szCs w:val="24"/>
        </w:rPr>
        <w:t>–</w:t>
      </w:r>
      <w:r w:rsidRPr="00844E80">
        <w:rPr>
          <w:sz w:val="24"/>
          <w:szCs w:val="24"/>
        </w:rPr>
        <w:t xml:space="preserve"> </w:t>
      </w:r>
      <w:r w:rsidR="00F34B4F">
        <w:rPr>
          <w:sz w:val="24"/>
          <w:szCs w:val="24"/>
        </w:rPr>
        <w:t>13 h 00</w:t>
      </w:r>
      <w:r w:rsidRPr="00844E80">
        <w:rPr>
          <w:sz w:val="24"/>
          <w:szCs w:val="24"/>
        </w:rPr>
        <w:t> : Communications libres</w:t>
      </w:r>
      <w:r w:rsidR="00F34B4F">
        <w:rPr>
          <w:sz w:val="24"/>
          <w:szCs w:val="24"/>
        </w:rPr>
        <w:t xml:space="preserve"> (Radiothérapeute)</w:t>
      </w:r>
    </w:p>
    <w:p w:rsidR="00844E80" w:rsidRPr="00844E80" w:rsidRDefault="00844E80" w:rsidP="00844E80">
      <w:pPr>
        <w:spacing w:after="40" w:line="240" w:lineRule="auto"/>
        <w:jc w:val="both"/>
        <w:rPr>
          <w:sz w:val="24"/>
          <w:szCs w:val="24"/>
        </w:rPr>
      </w:pPr>
    </w:p>
    <w:p w:rsidR="00FB4588" w:rsidRPr="00844E80" w:rsidRDefault="00F34B4F" w:rsidP="00844E80">
      <w:pPr>
        <w:spacing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 h 00</w:t>
      </w:r>
      <w:r w:rsidR="00FB4588" w:rsidRPr="00844E80">
        <w:rPr>
          <w:b/>
          <w:sz w:val="24"/>
          <w:szCs w:val="24"/>
        </w:rPr>
        <w:t xml:space="preserve"> – 14 h 00 : </w:t>
      </w:r>
      <w:r w:rsidR="00844E80" w:rsidRPr="00844E80">
        <w:rPr>
          <w:b/>
          <w:sz w:val="24"/>
          <w:szCs w:val="24"/>
        </w:rPr>
        <w:t>Déjeuner</w:t>
      </w:r>
      <w:r w:rsidR="00FB4588" w:rsidRPr="00844E80">
        <w:rPr>
          <w:b/>
          <w:sz w:val="24"/>
          <w:szCs w:val="24"/>
        </w:rPr>
        <w:t xml:space="preserve"> / Poster et visite des stands</w:t>
      </w:r>
    </w:p>
    <w:p w:rsidR="00844E80" w:rsidRDefault="00844E80" w:rsidP="00844E80">
      <w:pPr>
        <w:spacing w:after="40" w:line="240" w:lineRule="auto"/>
        <w:jc w:val="both"/>
        <w:rPr>
          <w:sz w:val="24"/>
          <w:szCs w:val="24"/>
        </w:rPr>
      </w:pPr>
    </w:p>
    <w:p w:rsidR="00F34B4F" w:rsidRPr="00F34B4F" w:rsidRDefault="00F34B4F" w:rsidP="00844E80">
      <w:pPr>
        <w:spacing w:after="40" w:line="240" w:lineRule="auto"/>
        <w:jc w:val="both"/>
        <w:rPr>
          <w:i/>
          <w:sz w:val="24"/>
          <w:szCs w:val="24"/>
        </w:rPr>
      </w:pPr>
      <w:r w:rsidRPr="00F34B4F">
        <w:rPr>
          <w:i/>
          <w:sz w:val="24"/>
          <w:szCs w:val="24"/>
        </w:rPr>
        <w:t xml:space="preserve">Modérateurs : Dr </w:t>
      </w:r>
      <w:proofErr w:type="spellStart"/>
      <w:r>
        <w:rPr>
          <w:i/>
          <w:sz w:val="24"/>
          <w:szCs w:val="24"/>
        </w:rPr>
        <w:t>Ramdane</w:t>
      </w:r>
      <w:proofErr w:type="spellEnd"/>
      <w:r>
        <w:rPr>
          <w:i/>
          <w:sz w:val="24"/>
          <w:szCs w:val="24"/>
        </w:rPr>
        <w:t xml:space="preserve"> et Dr </w:t>
      </w:r>
      <w:proofErr w:type="spellStart"/>
      <w:r>
        <w:rPr>
          <w:i/>
          <w:sz w:val="24"/>
          <w:szCs w:val="24"/>
        </w:rPr>
        <w:t>Delloue</w:t>
      </w:r>
      <w:proofErr w:type="spellEnd"/>
    </w:p>
    <w:p w:rsidR="00FB4588" w:rsidRPr="00844E80" w:rsidRDefault="00FB4588" w:rsidP="00844E80">
      <w:p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>14</w:t>
      </w:r>
      <w:r w:rsidR="00844E80">
        <w:rPr>
          <w:sz w:val="24"/>
          <w:szCs w:val="24"/>
        </w:rPr>
        <w:t xml:space="preserve"> </w:t>
      </w:r>
      <w:r w:rsidRPr="00844E80">
        <w:rPr>
          <w:sz w:val="24"/>
          <w:szCs w:val="24"/>
        </w:rPr>
        <w:t>h 00 – 15 h 00 : Soins de support et parcours de soins</w:t>
      </w:r>
    </w:p>
    <w:p w:rsidR="00FB4588" w:rsidRPr="00800E33" w:rsidRDefault="00FB4588" w:rsidP="00800E33">
      <w:pPr>
        <w:pStyle w:val="Paragraphedeliste"/>
        <w:numPr>
          <w:ilvl w:val="0"/>
          <w:numId w:val="10"/>
        </w:numPr>
        <w:spacing w:after="40" w:line="240" w:lineRule="auto"/>
        <w:jc w:val="both"/>
        <w:rPr>
          <w:sz w:val="24"/>
          <w:szCs w:val="24"/>
        </w:rPr>
      </w:pPr>
      <w:r w:rsidRPr="00800E33">
        <w:rPr>
          <w:sz w:val="24"/>
          <w:szCs w:val="24"/>
        </w:rPr>
        <w:t>Place des soins de support en neur</w:t>
      </w:r>
      <w:r w:rsidR="00800E33">
        <w:rPr>
          <w:sz w:val="24"/>
          <w:szCs w:val="24"/>
        </w:rPr>
        <w:t>o-oncologie (Dr Le Rhun Emilie) – 30 mn</w:t>
      </w:r>
    </w:p>
    <w:p w:rsidR="00800E33" w:rsidRDefault="00FB4588" w:rsidP="00800E33">
      <w:pPr>
        <w:pStyle w:val="Paragraphedeliste"/>
        <w:numPr>
          <w:ilvl w:val="0"/>
          <w:numId w:val="10"/>
        </w:numPr>
        <w:spacing w:after="40" w:line="240" w:lineRule="auto"/>
        <w:rPr>
          <w:sz w:val="24"/>
          <w:szCs w:val="24"/>
        </w:rPr>
      </w:pPr>
      <w:r w:rsidRPr="00800E33">
        <w:rPr>
          <w:sz w:val="24"/>
          <w:szCs w:val="24"/>
        </w:rPr>
        <w:t>Prise en charge ambulatoire et multidis</w:t>
      </w:r>
      <w:r w:rsidR="00800E33">
        <w:rPr>
          <w:sz w:val="24"/>
          <w:szCs w:val="24"/>
        </w:rPr>
        <w:t>ciplinaire en neuro-oncologie :</w:t>
      </w:r>
      <w:r w:rsidR="00844E80" w:rsidRPr="00800E33">
        <w:rPr>
          <w:sz w:val="24"/>
          <w:szCs w:val="24"/>
        </w:rPr>
        <w:t xml:space="preserve"> </w:t>
      </w:r>
      <w:r w:rsidRPr="00800E33">
        <w:rPr>
          <w:sz w:val="24"/>
          <w:szCs w:val="24"/>
        </w:rPr>
        <w:t xml:space="preserve">Idylle ou réalité ? </w:t>
      </w:r>
    </w:p>
    <w:p w:rsidR="00FB4588" w:rsidRPr="00800E33" w:rsidRDefault="00FB4588" w:rsidP="00800E33">
      <w:pPr>
        <w:pStyle w:val="Paragraphedeliste"/>
        <w:spacing w:after="40" w:line="240" w:lineRule="auto"/>
        <w:rPr>
          <w:sz w:val="24"/>
          <w:szCs w:val="24"/>
        </w:rPr>
      </w:pPr>
      <w:bookmarkStart w:id="0" w:name="_GoBack"/>
      <w:bookmarkEnd w:id="0"/>
      <w:r w:rsidRPr="00800E33">
        <w:rPr>
          <w:sz w:val="24"/>
          <w:szCs w:val="24"/>
        </w:rPr>
        <w:t>(Dr Oncle Julie)</w:t>
      </w:r>
      <w:r w:rsidR="00800E33">
        <w:rPr>
          <w:sz w:val="24"/>
          <w:szCs w:val="24"/>
        </w:rPr>
        <w:t xml:space="preserve"> – 30 mn</w:t>
      </w:r>
    </w:p>
    <w:p w:rsidR="00F34B4F" w:rsidRDefault="00F34B4F" w:rsidP="00844E80">
      <w:pPr>
        <w:spacing w:after="40" w:line="240" w:lineRule="auto"/>
        <w:rPr>
          <w:sz w:val="24"/>
          <w:szCs w:val="24"/>
        </w:rPr>
      </w:pPr>
    </w:p>
    <w:p w:rsidR="00F34B4F" w:rsidRPr="00F34B4F" w:rsidRDefault="00F34B4F" w:rsidP="00F34B4F">
      <w:pPr>
        <w:spacing w:after="40" w:line="240" w:lineRule="auto"/>
        <w:jc w:val="both"/>
        <w:rPr>
          <w:i/>
          <w:sz w:val="24"/>
          <w:szCs w:val="24"/>
        </w:rPr>
      </w:pPr>
      <w:r w:rsidRPr="00F34B4F">
        <w:rPr>
          <w:i/>
          <w:sz w:val="24"/>
          <w:szCs w:val="24"/>
        </w:rPr>
        <w:t xml:space="preserve">Modérateurs : </w:t>
      </w:r>
      <w:r>
        <w:rPr>
          <w:i/>
          <w:sz w:val="24"/>
          <w:szCs w:val="24"/>
        </w:rPr>
        <w:t xml:space="preserve">Pr Noël et Pr </w:t>
      </w:r>
      <w:proofErr w:type="spellStart"/>
      <w:r>
        <w:rPr>
          <w:i/>
          <w:sz w:val="24"/>
          <w:szCs w:val="24"/>
        </w:rPr>
        <w:t>Chauffert</w:t>
      </w:r>
      <w:proofErr w:type="spellEnd"/>
    </w:p>
    <w:p w:rsidR="00FB4588" w:rsidRPr="00844E80" w:rsidRDefault="00FB4588" w:rsidP="00844E80">
      <w:pPr>
        <w:spacing w:after="40" w:line="240" w:lineRule="auto"/>
        <w:rPr>
          <w:sz w:val="24"/>
          <w:szCs w:val="24"/>
        </w:rPr>
      </w:pPr>
      <w:r w:rsidRPr="00844E80">
        <w:rPr>
          <w:sz w:val="24"/>
          <w:szCs w:val="24"/>
        </w:rPr>
        <w:t xml:space="preserve">15 h 00 – 16 h 00 : Essais Cliniques et méthodologie </w:t>
      </w:r>
      <w:r w:rsidR="00844E80">
        <w:rPr>
          <w:sz w:val="24"/>
          <w:szCs w:val="24"/>
        </w:rPr>
        <w:t>=&gt; e</w:t>
      </w:r>
      <w:r w:rsidRPr="00844E80">
        <w:rPr>
          <w:sz w:val="24"/>
          <w:szCs w:val="24"/>
        </w:rPr>
        <w:t xml:space="preserve">ssais cliniques ayant pour critère ou </w:t>
      </w:r>
      <w:r w:rsidR="00844E80">
        <w:rPr>
          <w:sz w:val="24"/>
          <w:szCs w:val="24"/>
        </w:rPr>
        <w:t xml:space="preserve">                    </w:t>
      </w:r>
      <w:r w:rsidR="00844E80">
        <w:rPr>
          <w:sz w:val="24"/>
          <w:szCs w:val="24"/>
        </w:rPr>
        <w:tab/>
      </w:r>
      <w:r w:rsidR="00844E80">
        <w:rPr>
          <w:sz w:val="24"/>
          <w:szCs w:val="24"/>
        </w:rPr>
        <w:tab/>
        <w:t xml:space="preserve">        </w:t>
      </w:r>
      <w:proofErr w:type="spellStart"/>
      <w:r w:rsidRPr="00844E80">
        <w:rPr>
          <w:sz w:val="24"/>
          <w:szCs w:val="24"/>
        </w:rPr>
        <w:t>co</w:t>
      </w:r>
      <w:proofErr w:type="spellEnd"/>
      <w:r w:rsidRPr="00844E80">
        <w:rPr>
          <w:sz w:val="24"/>
          <w:szCs w:val="24"/>
        </w:rPr>
        <w:t xml:space="preserve">-critère principal la qualité de vie : planification et méthodologie </w:t>
      </w:r>
      <w:r w:rsidR="00844E80">
        <w:rPr>
          <w:sz w:val="24"/>
          <w:szCs w:val="24"/>
        </w:rPr>
        <w:tab/>
      </w:r>
      <w:r w:rsidR="00844E80">
        <w:rPr>
          <w:sz w:val="24"/>
          <w:szCs w:val="24"/>
        </w:rPr>
        <w:tab/>
      </w:r>
      <w:r w:rsidR="00844E80">
        <w:rPr>
          <w:sz w:val="24"/>
          <w:szCs w:val="24"/>
        </w:rPr>
        <w:tab/>
        <w:t xml:space="preserve">        </w:t>
      </w:r>
      <w:r w:rsidR="00800E33">
        <w:rPr>
          <w:sz w:val="24"/>
          <w:szCs w:val="24"/>
        </w:rPr>
        <w:tab/>
        <w:t xml:space="preserve">        </w:t>
      </w:r>
      <w:r w:rsidRPr="00844E80">
        <w:rPr>
          <w:sz w:val="24"/>
          <w:szCs w:val="24"/>
        </w:rPr>
        <w:t>d’analyse longitudinale (</w:t>
      </w:r>
      <w:proofErr w:type="spellStart"/>
      <w:r w:rsidRPr="00844E80">
        <w:rPr>
          <w:sz w:val="24"/>
          <w:szCs w:val="24"/>
        </w:rPr>
        <w:t>Anota</w:t>
      </w:r>
      <w:proofErr w:type="spellEnd"/>
      <w:r w:rsidRPr="00844E80">
        <w:rPr>
          <w:sz w:val="24"/>
          <w:szCs w:val="24"/>
        </w:rPr>
        <w:t xml:space="preserve"> Amélie)​​</w:t>
      </w:r>
    </w:p>
    <w:p w:rsidR="00FB4588" w:rsidRPr="00844E80" w:rsidRDefault="00FB4588" w:rsidP="00844E80">
      <w:p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>16</w:t>
      </w:r>
      <w:r w:rsidR="00844E80">
        <w:rPr>
          <w:sz w:val="24"/>
          <w:szCs w:val="24"/>
        </w:rPr>
        <w:t xml:space="preserve"> </w:t>
      </w:r>
      <w:r w:rsidRPr="00844E80">
        <w:rPr>
          <w:sz w:val="24"/>
          <w:szCs w:val="24"/>
        </w:rPr>
        <w:t>h</w:t>
      </w:r>
      <w:r w:rsidR="00844E80">
        <w:rPr>
          <w:sz w:val="24"/>
          <w:szCs w:val="24"/>
        </w:rPr>
        <w:t xml:space="preserve"> </w:t>
      </w:r>
      <w:r w:rsidRPr="00844E80">
        <w:rPr>
          <w:sz w:val="24"/>
          <w:szCs w:val="24"/>
        </w:rPr>
        <w:t>00 – 16</w:t>
      </w:r>
      <w:r w:rsidR="00844E80">
        <w:rPr>
          <w:sz w:val="24"/>
          <w:szCs w:val="24"/>
        </w:rPr>
        <w:t xml:space="preserve"> </w:t>
      </w:r>
      <w:r w:rsidRPr="00844E80">
        <w:rPr>
          <w:sz w:val="24"/>
          <w:szCs w:val="24"/>
        </w:rPr>
        <w:t>h</w:t>
      </w:r>
      <w:r w:rsidR="00844E80">
        <w:rPr>
          <w:sz w:val="24"/>
          <w:szCs w:val="24"/>
        </w:rPr>
        <w:t xml:space="preserve"> </w:t>
      </w:r>
      <w:r w:rsidRPr="00844E80">
        <w:rPr>
          <w:sz w:val="24"/>
          <w:szCs w:val="24"/>
        </w:rPr>
        <w:t>30</w:t>
      </w:r>
      <w:r w:rsidR="00844E80">
        <w:rPr>
          <w:sz w:val="24"/>
          <w:szCs w:val="24"/>
        </w:rPr>
        <w:t> :</w:t>
      </w:r>
      <w:r w:rsidRPr="00844E80">
        <w:rPr>
          <w:sz w:val="24"/>
          <w:szCs w:val="24"/>
        </w:rPr>
        <w:t xml:space="preserve"> Communications libres </w:t>
      </w:r>
    </w:p>
    <w:p w:rsidR="00FB4588" w:rsidRDefault="00FB4588" w:rsidP="00844E80">
      <w:p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 xml:space="preserve">16 h 30 – 17 h 00 : Atteinte </w:t>
      </w:r>
      <w:proofErr w:type="spellStart"/>
      <w:r w:rsidRPr="00844E80">
        <w:rPr>
          <w:sz w:val="24"/>
          <w:szCs w:val="24"/>
        </w:rPr>
        <w:t>lepto</w:t>
      </w:r>
      <w:proofErr w:type="spellEnd"/>
      <w:r w:rsidRPr="00844E80">
        <w:rPr>
          <w:sz w:val="24"/>
          <w:szCs w:val="24"/>
        </w:rPr>
        <w:t>-méningée des tumeurs solides (Dr Le Rhun Emilie) ​​​</w:t>
      </w:r>
    </w:p>
    <w:p w:rsidR="00844E80" w:rsidRPr="00844E80" w:rsidRDefault="00844E80" w:rsidP="00844E80">
      <w:pPr>
        <w:spacing w:after="40" w:line="240" w:lineRule="auto"/>
        <w:jc w:val="both"/>
        <w:rPr>
          <w:sz w:val="24"/>
          <w:szCs w:val="24"/>
        </w:rPr>
      </w:pPr>
    </w:p>
    <w:p w:rsidR="00FB4588" w:rsidRDefault="00FB4588" w:rsidP="00844E80">
      <w:pPr>
        <w:spacing w:after="40" w:line="240" w:lineRule="auto"/>
        <w:jc w:val="both"/>
        <w:rPr>
          <w:b/>
          <w:sz w:val="24"/>
          <w:szCs w:val="24"/>
        </w:rPr>
      </w:pPr>
      <w:r w:rsidRPr="00844E80">
        <w:rPr>
          <w:b/>
          <w:sz w:val="24"/>
          <w:szCs w:val="24"/>
        </w:rPr>
        <w:t xml:space="preserve">17 h 00 – 17 h </w:t>
      </w:r>
      <w:r w:rsidR="00FA533B">
        <w:rPr>
          <w:b/>
          <w:sz w:val="24"/>
          <w:szCs w:val="24"/>
        </w:rPr>
        <w:t>20</w:t>
      </w:r>
      <w:r w:rsidRPr="00844E80">
        <w:rPr>
          <w:b/>
          <w:sz w:val="24"/>
          <w:szCs w:val="24"/>
        </w:rPr>
        <w:t xml:space="preserve"> : Pause et visite des stands</w:t>
      </w:r>
    </w:p>
    <w:p w:rsidR="00844E80" w:rsidRPr="00844E80" w:rsidRDefault="00844E80" w:rsidP="00844E80">
      <w:pPr>
        <w:spacing w:after="40" w:line="240" w:lineRule="auto"/>
        <w:jc w:val="both"/>
        <w:rPr>
          <w:b/>
          <w:sz w:val="24"/>
          <w:szCs w:val="24"/>
        </w:rPr>
      </w:pPr>
    </w:p>
    <w:p w:rsidR="00FB4588" w:rsidRPr="00844E80" w:rsidRDefault="00844E80" w:rsidP="00844E80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h </w:t>
      </w:r>
      <w:r w:rsidR="00FA533B">
        <w:rPr>
          <w:sz w:val="24"/>
          <w:szCs w:val="24"/>
        </w:rPr>
        <w:t>20</w:t>
      </w:r>
      <w:r>
        <w:rPr>
          <w:sz w:val="24"/>
          <w:szCs w:val="24"/>
        </w:rPr>
        <w:t xml:space="preserve"> – 18 h </w:t>
      </w:r>
      <w:r w:rsidR="00FA533B">
        <w:rPr>
          <w:sz w:val="24"/>
          <w:szCs w:val="24"/>
        </w:rPr>
        <w:t>00</w:t>
      </w:r>
      <w:r>
        <w:rPr>
          <w:sz w:val="24"/>
          <w:szCs w:val="24"/>
        </w:rPr>
        <w:t xml:space="preserve"> : </w:t>
      </w:r>
      <w:r w:rsidR="00FB4588" w:rsidRPr="00844E80">
        <w:rPr>
          <w:sz w:val="24"/>
          <w:szCs w:val="24"/>
        </w:rPr>
        <w:t>Sessions ouvertes au public et aux associations de patients :</w:t>
      </w:r>
    </w:p>
    <w:p w:rsidR="00FB4588" w:rsidRPr="00844E80" w:rsidRDefault="00FB4588" w:rsidP="00844E80">
      <w:pPr>
        <w:pStyle w:val="Paragraphedeliste"/>
        <w:numPr>
          <w:ilvl w:val="0"/>
          <w:numId w:val="9"/>
        </w:num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>Intérêt de l’APA en neuro-oncologie (</w:t>
      </w:r>
      <w:proofErr w:type="spellStart"/>
      <w:r w:rsidRPr="00844E80">
        <w:rPr>
          <w:sz w:val="24"/>
          <w:szCs w:val="24"/>
        </w:rPr>
        <w:t>Vacandare</w:t>
      </w:r>
      <w:proofErr w:type="spellEnd"/>
      <w:r w:rsidRPr="00844E80">
        <w:rPr>
          <w:sz w:val="24"/>
          <w:szCs w:val="24"/>
        </w:rPr>
        <w:t xml:space="preserve"> Quentin) </w:t>
      </w:r>
      <w:r w:rsidR="00844E80" w:rsidRPr="00844E80">
        <w:rPr>
          <w:sz w:val="24"/>
          <w:szCs w:val="24"/>
        </w:rPr>
        <w:t>– 20 mn</w:t>
      </w:r>
    </w:p>
    <w:p w:rsidR="00FB4588" w:rsidRPr="00844E80" w:rsidRDefault="00844E80" w:rsidP="00844E80">
      <w:pPr>
        <w:pStyle w:val="Paragraphedeliste"/>
        <w:numPr>
          <w:ilvl w:val="0"/>
          <w:numId w:val="9"/>
        </w:numPr>
        <w:spacing w:after="40" w:line="240" w:lineRule="auto"/>
        <w:jc w:val="both"/>
        <w:rPr>
          <w:sz w:val="24"/>
          <w:szCs w:val="24"/>
        </w:rPr>
      </w:pPr>
      <w:r w:rsidRPr="00844E80">
        <w:rPr>
          <w:sz w:val="24"/>
          <w:szCs w:val="24"/>
        </w:rPr>
        <w:t>L</w:t>
      </w:r>
      <w:r w:rsidR="00FB4588" w:rsidRPr="00844E80">
        <w:rPr>
          <w:sz w:val="24"/>
          <w:szCs w:val="24"/>
        </w:rPr>
        <w:t xml:space="preserve">’ETP en neuro-oncologie et patient expert (Chevalet Gregory) </w:t>
      </w:r>
      <w:r w:rsidRPr="00844E80">
        <w:rPr>
          <w:sz w:val="24"/>
          <w:szCs w:val="24"/>
        </w:rPr>
        <w:t>– 2</w:t>
      </w:r>
      <w:r w:rsidR="00FA533B">
        <w:rPr>
          <w:sz w:val="24"/>
          <w:szCs w:val="24"/>
        </w:rPr>
        <w:t>0</w:t>
      </w:r>
      <w:r w:rsidRPr="00844E80">
        <w:rPr>
          <w:sz w:val="24"/>
          <w:szCs w:val="24"/>
        </w:rPr>
        <w:t xml:space="preserve"> mn</w:t>
      </w:r>
    </w:p>
    <w:sectPr w:rsidR="00FB4588" w:rsidRPr="00844E80" w:rsidSect="00F34B4F">
      <w:headerReference w:type="default" r:id="rId9"/>
      <w:footerReference w:type="even" r:id="rId10"/>
      <w:footerReference w:type="default" r:id="rId11"/>
      <w:pgSz w:w="11906" w:h="16838"/>
      <w:pgMar w:top="1843" w:right="849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A4" w:rsidRDefault="00DC78A4" w:rsidP="0046366E">
      <w:pPr>
        <w:spacing w:after="0" w:line="240" w:lineRule="auto"/>
      </w:pPr>
      <w:r>
        <w:separator/>
      </w:r>
    </w:p>
  </w:endnote>
  <w:endnote w:type="continuationSeparator" w:id="0">
    <w:p w:rsidR="00DC78A4" w:rsidRDefault="00DC78A4" w:rsidP="0046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85" w:rsidRPr="008E561F" w:rsidRDefault="007B6585" w:rsidP="007B6585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27" w:rsidRPr="008E561F" w:rsidRDefault="000A2B49" w:rsidP="00307C76">
    <w:pPr>
      <w:pStyle w:val="Pieddepage"/>
      <w:tabs>
        <w:tab w:val="clear" w:pos="9072"/>
        <w:tab w:val="right" w:pos="8789"/>
      </w:tabs>
      <w:ind w:right="850"/>
      <w:jc w:val="center"/>
      <w:rPr>
        <w:color w:val="002060"/>
        <w:sz w:val="18"/>
      </w:rPr>
    </w:pPr>
    <w:r>
      <w:rPr>
        <w:color w:val="002060"/>
        <w:sz w:val="18"/>
      </w:rPr>
      <w:t xml:space="preserve">NENO </w:t>
    </w:r>
    <w:r w:rsidR="00FD2206" w:rsidRPr="008E561F">
      <w:rPr>
        <w:color w:val="002060"/>
        <w:sz w:val="18"/>
      </w:rPr>
      <w:t xml:space="preserve">- Association </w:t>
    </w:r>
    <w:r>
      <w:rPr>
        <w:color w:val="002060"/>
        <w:sz w:val="18"/>
      </w:rPr>
      <w:t>Nord-Est Neuro-Oncologie</w:t>
    </w:r>
  </w:p>
  <w:p w:rsidR="00922027" w:rsidRPr="008E561F" w:rsidRDefault="00E3624F" w:rsidP="00307C76">
    <w:pPr>
      <w:pStyle w:val="Pieddepage"/>
      <w:tabs>
        <w:tab w:val="clear" w:pos="9072"/>
        <w:tab w:val="right" w:pos="8789"/>
      </w:tabs>
      <w:ind w:right="850"/>
      <w:jc w:val="center"/>
      <w:rPr>
        <w:rFonts w:cs="Tahoma"/>
        <w:color w:val="002060"/>
        <w:sz w:val="18"/>
      </w:rPr>
    </w:pPr>
    <w:r w:rsidRPr="008E561F">
      <w:rPr>
        <w:color w:val="002060"/>
        <w:sz w:val="18"/>
      </w:rPr>
      <w:t xml:space="preserve">CHU Hôpital Central </w:t>
    </w:r>
    <w:r w:rsidR="008E561F">
      <w:rPr>
        <w:color w:val="002060"/>
        <w:sz w:val="18"/>
      </w:rPr>
      <w:t>– Unité de neuro-oncologie</w:t>
    </w:r>
    <w:r w:rsidR="00922027" w:rsidRPr="008E561F">
      <w:rPr>
        <w:color w:val="002060"/>
        <w:sz w:val="18"/>
      </w:rPr>
      <w:t xml:space="preserve"> </w:t>
    </w:r>
    <w:r w:rsidR="008E561F">
      <w:rPr>
        <w:color w:val="002060"/>
        <w:sz w:val="18"/>
      </w:rPr>
      <w:t xml:space="preserve">– 29 </w:t>
    </w:r>
    <w:r w:rsidR="00922027" w:rsidRPr="008E561F">
      <w:rPr>
        <w:color w:val="002060"/>
        <w:sz w:val="18"/>
      </w:rPr>
      <w:t xml:space="preserve">Avenue de Lattre de Tassigny - </w:t>
    </w:r>
    <w:r w:rsidR="00922027" w:rsidRPr="008E561F">
      <w:rPr>
        <w:rFonts w:cs="Tahoma"/>
        <w:color w:val="002060"/>
        <w:sz w:val="18"/>
      </w:rPr>
      <w:t>54035 Nancy Cedex - France</w:t>
    </w:r>
  </w:p>
  <w:p w:rsidR="00FD2206" w:rsidRPr="008E561F" w:rsidRDefault="00922027" w:rsidP="00307C76">
    <w:pPr>
      <w:pStyle w:val="Pieddepage"/>
      <w:tabs>
        <w:tab w:val="clear" w:pos="9072"/>
        <w:tab w:val="right" w:pos="8789"/>
      </w:tabs>
      <w:ind w:right="850"/>
      <w:jc w:val="center"/>
      <w:rPr>
        <w:color w:val="002060"/>
        <w:sz w:val="18"/>
      </w:rPr>
    </w:pPr>
    <w:r w:rsidRPr="00066F7C">
      <w:rPr>
        <w:rFonts w:cs="Tahoma"/>
        <w:color w:val="002060"/>
        <w:sz w:val="18"/>
      </w:rPr>
      <w:t xml:space="preserve">Contact: </w:t>
    </w:r>
    <w:r w:rsidR="000A2B49" w:rsidRPr="00066F7C">
      <w:rPr>
        <w:rFonts w:cs="Tahoma"/>
        <w:color w:val="002060"/>
        <w:sz w:val="18"/>
      </w:rPr>
      <w:t>coordination.neno</w:t>
    </w:r>
    <w:r w:rsidRPr="00066F7C">
      <w:rPr>
        <w:rFonts w:cs="Tahoma"/>
        <w:color w:val="002060"/>
        <w:sz w:val="18"/>
      </w:rPr>
      <w:t xml:space="preserve">@gmail.com - </w:t>
    </w:r>
    <w:r w:rsidRPr="008E561F">
      <w:rPr>
        <w:color w:val="002060"/>
        <w:sz w:val="18"/>
      </w:rPr>
      <w:t xml:space="preserve">Association loi 1901 – </w:t>
    </w:r>
    <w:r w:rsidR="000A2B49">
      <w:rPr>
        <w:color w:val="002060"/>
        <w:sz w:val="18"/>
      </w:rPr>
      <w:t>TVA non applicable, art 293B du CGI</w:t>
    </w:r>
  </w:p>
  <w:p w:rsidR="00FD2206" w:rsidRDefault="00FD22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A4" w:rsidRDefault="00DC78A4" w:rsidP="0046366E">
      <w:pPr>
        <w:spacing w:after="0" w:line="240" w:lineRule="auto"/>
      </w:pPr>
      <w:r>
        <w:separator/>
      </w:r>
    </w:p>
  </w:footnote>
  <w:footnote w:type="continuationSeparator" w:id="0">
    <w:p w:rsidR="00DC78A4" w:rsidRDefault="00DC78A4" w:rsidP="0046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0C" w:rsidRDefault="002F5EB5" w:rsidP="00B504A7">
    <w:pPr>
      <w:pStyle w:val="En-tte"/>
      <w:ind w:left="-1134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DAB3E61" wp14:editId="4D84D90B">
          <wp:simplePos x="0" y="0"/>
          <wp:positionH relativeFrom="margin">
            <wp:posOffset>-271145</wp:posOffset>
          </wp:positionH>
          <wp:positionV relativeFrom="margin">
            <wp:posOffset>-1002030</wp:posOffset>
          </wp:positionV>
          <wp:extent cx="487680" cy="666750"/>
          <wp:effectExtent l="0" t="0" r="762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_10_Logo_NEN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585">
      <w:t xml:space="preserve">  </w:t>
    </w:r>
    <w:r w:rsidR="007910FB" w:rsidRPr="007B6585">
      <w:t xml:space="preserve"> </w:t>
    </w:r>
  </w:p>
  <w:p w:rsidR="000A2B49" w:rsidRDefault="007910FB" w:rsidP="00B504A7">
    <w:pPr>
      <w:pStyle w:val="En-tte"/>
      <w:ind w:left="-1134"/>
    </w:pPr>
    <w:r w:rsidRPr="007B6585">
      <w:t xml:space="preserve"> </w:t>
    </w:r>
  </w:p>
  <w:p w:rsidR="00307C76" w:rsidRPr="000A2B49" w:rsidRDefault="000A2B49" w:rsidP="00B504A7">
    <w:pPr>
      <w:pStyle w:val="En-tte"/>
      <w:ind w:left="-1134"/>
      <w:rPr>
        <w:rStyle w:val="Rfrenceintense"/>
        <w:rFonts w:ascii="Arial Black" w:hAnsi="Arial Black"/>
        <w:b w:val="0"/>
        <w:bCs w:val="0"/>
        <w:smallCaps w:val="0"/>
        <w:color w:val="auto"/>
        <w:spacing w:val="0"/>
      </w:rPr>
    </w:pPr>
    <w:r>
      <w:rPr>
        <w:rStyle w:val="Rfrenceintense"/>
        <w:rFonts w:ascii="Arial Black" w:hAnsi="Arial Black"/>
        <w:color w:val="C00000"/>
        <w:sz w:val="28"/>
        <w:szCs w:val="28"/>
      </w:rPr>
      <w:tab/>
    </w:r>
    <w:r w:rsidR="007910FB" w:rsidRPr="000A2B49">
      <w:rPr>
        <w:rStyle w:val="Rfrenceintense"/>
        <w:rFonts w:ascii="Arial Black" w:hAnsi="Arial Black"/>
        <w:color w:val="C00000"/>
        <w:sz w:val="28"/>
        <w:szCs w:val="28"/>
      </w:rPr>
      <w:t xml:space="preserve">Association </w:t>
    </w:r>
    <w:r w:rsidRPr="000A2B49">
      <w:rPr>
        <w:rStyle w:val="Rfrenceintense"/>
        <w:rFonts w:ascii="Arial Black" w:hAnsi="Arial Black"/>
        <w:color w:val="C00000"/>
        <w:sz w:val="28"/>
        <w:szCs w:val="28"/>
      </w:rPr>
      <w:t>Nord-Est Neuro-Oncologie</w:t>
    </w:r>
    <w:r w:rsidR="007910FB" w:rsidRPr="000A2B49">
      <w:rPr>
        <w:rStyle w:val="Rfrenceintense"/>
        <w:rFonts w:ascii="Arial Black" w:hAnsi="Arial Black"/>
        <w:color w:val="C00000"/>
        <w:sz w:val="28"/>
        <w:szCs w:val="28"/>
      </w:rPr>
      <w:t xml:space="preserve">  </w:t>
    </w:r>
  </w:p>
  <w:p w:rsidR="007E7186" w:rsidRPr="008E561F" w:rsidRDefault="000A2B49" w:rsidP="007B6585">
    <w:pPr>
      <w:pStyle w:val="En-tte"/>
      <w:ind w:left="-1134"/>
      <w:jc w:val="center"/>
      <w:rPr>
        <w:b/>
        <w:bCs/>
        <w:smallCaps/>
        <w:color w:val="002060"/>
        <w:spacing w:val="5"/>
        <w:szCs w:val="28"/>
      </w:rPr>
    </w:pPr>
    <w:r w:rsidRPr="000A2B49">
      <w:rPr>
        <w:b/>
        <w:bCs/>
        <w:smallCaps/>
        <w:noProof/>
        <w:color w:val="C00000"/>
        <w:spacing w:val="5"/>
        <w:szCs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7519C" wp14:editId="6E52CCF9">
              <wp:simplePos x="0" y="0"/>
              <wp:positionH relativeFrom="column">
                <wp:posOffset>-575945</wp:posOffset>
              </wp:positionH>
              <wp:positionV relativeFrom="paragraph">
                <wp:posOffset>298450</wp:posOffset>
              </wp:positionV>
              <wp:extent cx="6829425" cy="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64244F0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5pt,23.5pt" to="492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" strokecolor="red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20131228215902-f30cf1fc"/>
      </v:shape>
    </w:pict>
  </w:numPicBullet>
  <w:abstractNum w:abstractNumId="0">
    <w:nsid w:val="2BA0667F"/>
    <w:multiLevelType w:val="hybridMultilevel"/>
    <w:tmpl w:val="B0C4C4CC"/>
    <w:lvl w:ilvl="0" w:tplc="4BA8E6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C6A0F"/>
    <w:multiLevelType w:val="hybridMultilevel"/>
    <w:tmpl w:val="3A8C7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60440"/>
    <w:multiLevelType w:val="hybridMultilevel"/>
    <w:tmpl w:val="6602CCA6"/>
    <w:lvl w:ilvl="0" w:tplc="4BA8E64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57441"/>
    <w:multiLevelType w:val="hybridMultilevel"/>
    <w:tmpl w:val="616E4E0C"/>
    <w:lvl w:ilvl="0" w:tplc="040C0017">
      <w:start w:val="1"/>
      <w:numFmt w:val="lowerLetter"/>
      <w:lvlText w:val="%1)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403A4511"/>
    <w:multiLevelType w:val="hybridMultilevel"/>
    <w:tmpl w:val="E35A8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061A2"/>
    <w:multiLevelType w:val="hybridMultilevel"/>
    <w:tmpl w:val="96281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B59F5"/>
    <w:multiLevelType w:val="hybridMultilevel"/>
    <w:tmpl w:val="8E8C0128"/>
    <w:lvl w:ilvl="0" w:tplc="BF908E7E">
      <w:start w:val="1"/>
      <w:numFmt w:val="lowerLetter"/>
      <w:lvlText w:val="%1)"/>
      <w:lvlJc w:val="left"/>
      <w:pPr>
        <w:ind w:left="2705" w:hanging="360"/>
      </w:pPr>
      <w:rPr>
        <w:rFonts w:ascii="Calibri" w:eastAsia="Times New Roman" w:hAnsi="Calibri" w:cs="Arial"/>
      </w:r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5C432E20"/>
    <w:multiLevelType w:val="hybridMultilevel"/>
    <w:tmpl w:val="83AA9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D59D7"/>
    <w:multiLevelType w:val="hybridMultilevel"/>
    <w:tmpl w:val="9F20F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C7CC3"/>
    <w:multiLevelType w:val="hybridMultilevel"/>
    <w:tmpl w:val="36967D78"/>
    <w:lvl w:ilvl="0" w:tplc="F4365B5E">
      <w:start w:val="1"/>
      <w:numFmt w:val="lowerLetter"/>
      <w:lvlText w:val="%1)"/>
      <w:lvlJc w:val="left"/>
      <w:pPr>
        <w:ind w:left="2705" w:hanging="360"/>
      </w:pPr>
      <w:rPr>
        <w:rFonts w:ascii="Calibri" w:eastAsia="Times New Roman" w:hAnsi="Calibri" w:cs="Arial"/>
      </w:r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 Maryline">
    <w15:presenceInfo w15:providerId="Windows Live" w15:userId="f6f95a82c658bc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E"/>
    <w:rsid w:val="00007069"/>
    <w:rsid w:val="0003522F"/>
    <w:rsid w:val="000419EE"/>
    <w:rsid w:val="00066F7C"/>
    <w:rsid w:val="00087B3B"/>
    <w:rsid w:val="00094603"/>
    <w:rsid w:val="000A2B49"/>
    <w:rsid w:val="000E4B71"/>
    <w:rsid w:val="00121755"/>
    <w:rsid w:val="001529D5"/>
    <w:rsid w:val="00183ED6"/>
    <w:rsid w:val="00192F5E"/>
    <w:rsid w:val="001A422F"/>
    <w:rsid w:val="00210ACC"/>
    <w:rsid w:val="00262D24"/>
    <w:rsid w:val="00262DDD"/>
    <w:rsid w:val="0027547A"/>
    <w:rsid w:val="002757B2"/>
    <w:rsid w:val="002C19E8"/>
    <w:rsid w:val="002D4380"/>
    <w:rsid w:val="002E20D6"/>
    <w:rsid w:val="002E67BD"/>
    <w:rsid w:val="002F5EB5"/>
    <w:rsid w:val="00307C76"/>
    <w:rsid w:val="0035306A"/>
    <w:rsid w:val="00387D0B"/>
    <w:rsid w:val="003D3A88"/>
    <w:rsid w:val="004041D9"/>
    <w:rsid w:val="0046366E"/>
    <w:rsid w:val="004B58D2"/>
    <w:rsid w:val="004F2AAB"/>
    <w:rsid w:val="005270F5"/>
    <w:rsid w:val="00551D9D"/>
    <w:rsid w:val="005832BF"/>
    <w:rsid w:val="0058432C"/>
    <w:rsid w:val="005A7308"/>
    <w:rsid w:val="005B0023"/>
    <w:rsid w:val="005B17D8"/>
    <w:rsid w:val="00602D00"/>
    <w:rsid w:val="0060523A"/>
    <w:rsid w:val="0066644B"/>
    <w:rsid w:val="0067412B"/>
    <w:rsid w:val="006C7539"/>
    <w:rsid w:val="00701934"/>
    <w:rsid w:val="00745B92"/>
    <w:rsid w:val="00775D57"/>
    <w:rsid w:val="007910FB"/>
    <w:rsid w:val="007A464A"/>
    <w:rsid w:val="007B6585"/>
    <w:rsid w:val="007E7186"/>
    <w:rsid w:val="00800E33"/>
    <w:rsid w:val="00844E80"/>
    <w:rsid w:val="00891289"/>
    <w:rsid w:val="008B02BD"/>
    <w:rsid w:val="008C634E"/>
    <w:rsid w:val="008E561F"/>
    <w:rsid w:val="008F6668"/>
    <w:rsid w:val="00910241"/>
    <w:rsid w:val="00922027"/>
    <w:rsid w:val="00946834"/>
    <w:rsid w:val="00984417"/>
    <w:rsid w:val="009D4575"/>
    <w:rsid w:val="009D6445"/>
    <w:rsid w:val="009E3B31"/>
    <w:rsid w:val="00A03454"/>
    <w:rsid w:val="00A17BE2"/>
    <w:rsid w:val="00A7131D"/>
    <w:rsid w:val="00B03A21"/>
    <w:rsid w:val="00B358A9"/>
    <w:rsid w:val="00B504A7"/>
    <w:rsid w:val="00B6475F"/>
    <w:rsid w:val="00B725A1"/>
    <w:rsid w:val="00B807C1"/>
    <w:rsid w:val="00B973A6"/>
    <w:rsid w:val="00BA1281"/>
    <w:rsid w:val="00BD1E0E"/>
    <w:rsid w:val="00C03D5D"/>
    <w:rsid w:val="00C31C10"/>
    <w:rsid w:val="00C37642"/>
    <w:rsid w:val="00C4132C"/>
    <w:rsid w:val="00C43DF1"/>
    <w:rsid w:val="00CB1842"/>
    <w:rsid w:val="00CC6EEC"/>
    <w:rsid w:val="00CD5B66"/>
    <w:rsid w:val="00D546EC"/>
    <w:rsid w:val="00D56972"/>
    <w:rsid w:val="00DA2B6B"/>
    <w:rsid w:val="00DB180E"/>
    <w:rsid w:val="00DC78A4"/>
    <w:rsid w:val="00DC7B35"/>
    <w:rsid w:val="00E3624F"/>
    <w:rsid w:val="00E63C03"/>
    <w:rsid w:val="00EA2543"/>
    <w:rsid w:val="00EA68BE"/>
    <w:rsid w:val="00EE28A0"/>
    <w:rsid w:val="00F04132"/>
    <w:rsid w:val="00F34B4F"/>
    <w:rsid w:val="00F409A2"/>
    <w:rsid w:val="00F4720C"/>
    <w:rsid w:val="00F50F1C"/>
    <w:rsid w:val="00F85445"/>
    <w:rsid w:val="00FA533B"/>
    <w:rsid w:val="00FA76F8"/>
    <w:rsid w:val="00FB4588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23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66E"/>
  </w:style>
  <w:style w:type="paragraph" w:styleId="Pieddepage">
    <w:name w:val="footer"/>
    <w:basedOn w:val="Normal"/>
    <w:link w:val="Pieddepag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66E"/>
  </w:style>
  <w:style w:type="character" w:styleId="Rfrenceintense">
    <w:name w:val="Intense Reference"/>
    <w:basedOn w:val="Policepardfaut"/>
    <w:uiPriority w:val="32"/>
    <w:qFormat/>
    <w:rsid w:val="00FD2206"/>
    <w:rPr>
      <w:b/>
      <w:bCs/>
      <w:smallCaps/>
      <w:color w:val="5B9BD5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922027"/>
    <w:rPr>
      <w:color w:val="0563C1" w:themeColor="hyperlink"/>
      <w:u w:val="single"/>
    </w:rPr>
  </w:style>
  <w:style w:type="paragraph" w:styleId="Sansinterligne">
    <w:name w:val="No Spacing"/>
    <w:uiPriority w:val="99"/>
    <w:qFormat/>
    <w:rsid w:val="00B504A7"/>
    <w:pPr>
      <w:spacing w:after="0" w:line="240" w:lineRule="auto"/>
    </w:pPr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CB1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B1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B18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3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02D0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D0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2D0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D0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D00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rsid w:val="000946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66E"/>
  </w:style>
  <w:style w:type="paragraph" w:styleId="Pieddepage">
    <w:name w:val="footer"/>
    <w:basedOn w:val="Normal"/>
    <w:link w:val="PieddepageCar"/>
    <w:uiPriority w:val="99"/>
    <w:unhideWhenUsed/>
    <w:rsid w:val="0046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66E"/>
  </w:style>
  <w:style w:type="character" w:styleId="Rfrenceintense">
    <w:name w:val="Intense Reference"/>
    <w:basedOn w:val="Policepardfaut"/>
    <w:uiPriority w:val="32"/>
    <w:qFormat/>
    <w:rsid w:val="00FD2206"/>
    <w:rPr>
      <w:b/>
      <w:bCs/>
      <w:smallCaps/>
      <w:color w:val="5B9BD5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922027"/>
    <w:rPr>
      <w:color w:val="0563C1" w:themeColor="hyperlink"/>
      <w:u w:val="single"/>
    </w:rPr>
  </w:style>
  <w:style w:type="paragraph" w:styleId="Sansinterligne">
    <w:name w:val="No Spacing"/>
    <w:uiPriority w:val="99"/>
    <w:qFormat/>
    <w:rsid w:val="00B504A7"/>
    <w:pPr>
      <w:spacing w:after="0" w:line="240" w:lineRule="auto"/>
    </w:pPr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CB1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B1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B18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3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02D0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D0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2D0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D0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D00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rsid w:val="00094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2EDC-8A37-4B02-8263-B8245999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Minh-chau</dc:creator>
  <cp:lastModifiedBy>MEYER Martine</cp:lastModifiedBy>
  <cp:revision>2</cp:revision>
  <cp:lastPrinted>2018-11-13T08:07:00Z</cp:lastPrinted>
  <dcterms:created xsi:type="dcterms:W3CDTF">2018-11-22T08:04:00Z</dcterms:created>
  <dcterms:modified xsi:type="dcterms:W3CDTF">2018-11-22T08:04:00Z</dcterms:modified>
</cp:coreProperties>
</file>